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BC" w:rsidRDefault="000B0FC4">
      <w:pPr>
        <w:jc w:val="center"/>
        <w:rPr>
          <w:rFonts w:cs="Calibri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71775" cy="2505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BC" w:rsidRDefault="000B0FC4">
      <w:pPr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LISTE INDICATIVE DES PIECES ET INFORMATIONS A TRANSMETTRE POUR UNE  DONATION ENTRE EPOUX</w:t>
      </w:r>
    </w:p>
    <w:p w:rsidR="009B35BC" w:rsidRDefault="009B35BC">
      <w:pPr>
        <w:rPr>
          <w:rFonts w:cs="Calibri"/>
          <w:sz w:val="28"/>
          <w:szCs w:val="28"/>
        </w:rPr>
      </w:pPr>
    </w:p>
    <w:p w:rsidR="009B35BC" w:rsidRDefault="000B0FC4">
      <w:pPr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 xml:space="preserve">Concernant chacun des époux: </w:t>
      </w:r>
    </w:p>
    <w:p w:rsidR="009B35BC" w:rsidRDefault="000B0FC4">
      <w:pPr>
        <w:numPr>
          <w:ilvl w:val="0"/>
          <w:numId w:val="2"/>
        </w:numPr>
        <w:spacing w:before="2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Extrait d'acte de naissance de moins de 3 mois.</w:t>
      </w:r>
    </w:p>
    <w:p w:rsidR="009B35BC" w:rsidRDefault="000B0FC4">
      <w:pPr>
        <w:numPr>
          <w:ilvl w:val="0"/>
          <w:numId w:val="2"/>
        </w:numPr>
        <w:spacing w:before="2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Copie recto/verso de la pièce d'identité.</w:t>
      </w:r>
    </w:p>
    <w:p w:rsidR="009B35BC" w:rsidRDefault="000B0FC4">
      <w:pPr>
        <w:numPr>
          <w:ilvl w:val="0"/>
          <w:numId w:val="2"/>
        </w:numPr>
        <w:spacing w:before="2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Questionnaire d'état-civil dûment complété (au verso).</w:t>
      </w:r>
    </w:p>
    <w:p w:rsidR="009B35BC" w:rsidRDefault="000B0FC4">
      <w:pPr>
        <w:numPr>
          <w:ilvl w:val="0"/>
          <w:numId w:val="2"/>
        </w:numPr>
        <w:spacing w:before="2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Si l'un des époux est étranger : Traduction en français de son extrait d'acte de naissance par un traducteur assermenté.</w:t>
      </w:r>
    </w:p>
    <w:p w:rsidR="009B35BC" w:rsidRDefault="000B0FC4">
      <w:pPr>
        <w:numPr>
          <w:ilvl w:val="0"/>
          <w:numId w:val="2"/>
        </w:numPr>
        <w:spacing w:before="2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Votre Relevé d'Identité Bancaire signé (pour la restitution du trop-perçu éventu</w:t>
      </w:r>
      <w:r>
        <w:rPr>
          <w:rFonts w:cs="Calibri"/>
          <w:sz w:val="28"/>
          <w:szCs w:val="28"/>
        </w:rPr>
        <w:t>el à la clôture du dossier).</w:t>
      </w:r>
    </w:p>
    <w:p w:rsidR="009B35BC" w:rsidRDefault="009B35BC">
      <w:pPr>
        <w:spacing w:before="240"/>
        <w:ind w:left="720"/>
        <w:rPr>
          <w:rFonts w:cs="Calibri"/>
          <w:sz w:val="28"/>
          <w:szCs w:val="28"/>
        </w:rPr>
      </w:pPr>
    </w:p>
    <w:p w:rsidR="009B35BC" w:rsidRDefault="000B0FC4">
      <w:pPr>
        <w:spacing w:before="240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 xml:space="preserve">Concernant votre mariage: </w:t>
      </w:r>
    </w:p>
    <w:p w:rsidR="009B35BC" w:rsidRDefault="000B0FC4">
      <w:pPr>
        <w:numPr>
          <w:ilvl w:val="0"/>
          <w:numId w:val="3"/>
        </w:numPr>
        <w:spacing w:before="2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Extrait d'acte de mariage de moins de 3 mois.</w:t>
      </w:r>
    </w:p>
    <w:p w:rsidR="009B35BC" w:rsidRDefault="000B0FC4">
      <w:pPr>
        <w:numPr>
          <w:ilvl w:val="0"/>
          <w:numId w:val="3"/>
        </w:numPr>
        <w:spacing w:before="2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Copie de votre livret de famille.</w:t>
      </w:r>
    </w:p>
    <w:p w:rsidR="009B35BC" w:rsidRDefault="000B0FC4">
      <w:pPr>
        <w:numPr>
          <w:ilvl w:val="0"/>
          <w:numId w:val="3"/>
        </w:numPr>
        <w:spacing w:before="2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Le cas échéant, copie de votre contrat de mariage.</w:t>
      </w:r>
    </w:p>
    <w:p w:rsidR="009B35BC" w:rsidRDefault="009B35BC">
      <w:pPr>
        <w:rPr>
          <w:rFonts w:cs="Calibri"/>
          <w:sz w:val="28"/>
          <w:szCs w:val="28"/>
        </w:rPr>
      </w:pPr>
    </w:p>
    <w:p w:rsidR="009B35BC" w:rsidRDefault="009B35BC">
      <w:pPr>
        <w:rPr>
          <w:rFonts w:cs="Calibri"/>
          <w:sz w:val="28"/>
          <w:szCs w:val="28"/>
        </w:rPr>
      </w:pPr>
    </w:p>
    <w:p w:rsidR="009B35BC" w:rsidRDefault="009B35BC">
      <w:pPr>
        <w:rPr>
          <w:rFonts w:cs="Calibri"/>
          <w:sz w:val="28"/>
          <w:szCs w:val="28"/>
        </w:rPr>
      </w:pPr>
    </w:p>
    <w:p w:rsidR="009B35BC" w:rsidRDefault="009B35BC">
      <w:pPr>
        <w:rPr>
          <w:rFonts w:cs="Calibri"/>
          <w:sz w:val="28"/>
          <w:szCs w:val="28"/>
        </w:rPr>
      </w:pPr>
    </w:p>
    <w:p w:rsidR="009B35BC" w:rsidRDefault="000B0FC4">
      <w:pPr>
        <w:jc w:val="center"/>
        <w:rPr>
          <w:rFonts w:cs="Calibri"/>
          <w:sz w:val="22"/>
          <w:szCs w:val="22"/>
          <w:u w:val="single"/>
        </w:rPr>
      </w:pPr>
      <w:r>
        <w:rPr>
          <w:rFonts w:cs="Calibri"/>
          <w:sz w:val="22"/>
          <w:szCs w:val="22"/>
          <w:u w:val="single"/>
        </w:rPr>
        <w:t>Pour contacter votre notaire :</w:t>
      </w:r>
    </w:p>
    <w:p w:rsidR="009B35BC" w:rsidRDefault="000B0FC4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Ana Brissos</w:t>
      </w:r>
    </w:p>
    <w:p w:rsidR="009B35BC" w:rsidRDefault="000B0FC4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18 Rue de l’Abreuvoir</w:t>
      </w:r>
      <w:r>
        <w:rPr>
          <w:rFonts w:cs="Calibri"/>
          <w:sz w:val="22"/>
          <w:szCs w:val="22"/>
        </w:rPr>
        <w:t xml:space="preserve"> – 92380 GARCHES</w:t>
      </w:r>
    </w:p>
    <w:p w:rsidR="009B35BC" w:rsidRDefault="000B0FC4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 : 01.84.78.46.25     Fax : 01.84.78.46.29     Etude.brissos@paris.notaires.fr</w:t>
      </w:r>
    </w:p>
    <w:sectPr w:rsidR="009B35BC" w:rsidSect="009B35BC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3B9E"/>
    <w:multiLevelType w:val="hybridMultilevel"/>
    <w:tmpl w:val="D2ACC574"/>
    <w:lvl w:ilvl="0" w:tplc="82A67EF6">
      <w:start w:val="1"/>
      <w:numFmt w:val="decimal"/>
      <w:lvlText w:val="%1."/>
      <w:lvlJc w:val="left"/>
      <w:pPr>
        <w:ind w:left="720" w:hanging="360"/>
      </w:pPr>
    </w:lvl>
    <w:lvl w:ilvl="1" w:tplc="1C1A53A6" w:tentative="1">
      <w:start w:val="1"/>
      <w:numFmt w:val="lowerLetter"/>
      <w:lvlText w:val="%2."/>
      <w:lvlJc w:val="left"/>
      <w:pPr>
        <w:ind w:left="1440" w:hanging="360"/>
      </w:pPr>
    </w:lvl>
    <w:lvl w:ilvl="2" w:tplc="9994437C" w:tentative="1">
      <w:start w:val="1"/>
      <w:numFmt w:val="lowerRoman"/>
      <w:lvlText w:val="%3."/>
      <w:lvlJc w:val="right"/>
      <w:pPr>
        <w:ind w:left="2160" w:hanging="180"/>
      </w:pPr>
    </w:lvl>
    <w:lvl w:ilvl="3" w:tplc="3698E204" w:tentative="1">
      <w:start w:val="1"/>
      <w:numFmt w:val="decimal"/>
      <w:lvlText w:val="%4."/>
      <w:lvlJc w:val="left"/>
      <w:pPr>
        <w:ind w:left="2880" w:hanging="360"/>
      </w:pPr>
    </w:lvl>
    <w:lvl w:ilvl="4" w:tplc="5A26EA52" w:tentative="1">
      <w:start w:val="1"/>
      <w:numFmt w:val="lowerLetter"/>
      <w:lvlText w:val="%5."/>
      <w:lvlJc w:val="left"/>
      <w:pPr>
        <w:ind w:left="3600" w:hanging="360"/>
      </w:pPr>
    </w:lvl>
    <w:lvl w:ilvl="5" w:tplc="127ED6D0" w:tentative="1">
      <w:start w:val="1"/>
      <w:numFmt w:val="lowerRoman"/>
      <w:lvlText w:val="%6."/>
      <w:lvlJc w:val="right"/>
      <w:pPr>
        <w:ind w:left="4320" w:hanging="180"/>
      </w:pPr>
    </w:lvl>
    <w:lvl w:ilvl="6" w:tplc="9A6CA496" w:tentative="1">
      <w:start w:val="1"/>
      <w:numFmt w:val="decimal"/>
      <w:lvlText w:val="%7."/>
      <w:lvlJc w:val="left"/>
      <w:pPr>
        <w:ind w:left="5040" w:hanging="360"/>
      </w:pPr>
    </w:lvl>
    <w:lvl w:ilvl="7" w:tplc="B2C4B1D0" w:tentative="1">
      <w:start w:val="1"/>
      <w:numFmt w:val="lowerLetter"/>
      <w:lvlText w:val="%8."/>
      <w:lvlJc w:val="left"/>
      <w:pPr>
        <w:ind w:left="5760" w:hanging="360"/>
      </w:pPr>
    </w:lvl>
    <w:lvl w:ilvl="8" w:tplc="2F3C7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8BF"/>
    <w:multiLevelType w:val="hybridMultilevel"/>
    <w:tmpl w:val="923A3806"/>
    <w:lvl w:ilvl="0" w:tplc="5F84A5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258F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EF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A0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2C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A5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C6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2D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E3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4108D"/>
    <w:multiLevelType w:val="hybridMultilevel"/>
    <w:tmpl w:val="D1AE83F6"/>
    <w:lvl w:ilvl="0" w:tplc="9BD83D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86B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E4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C2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8D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EA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81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A9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E3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til02\AppData\Local\GenApi\RedactionActes\Plugins\Bible\Styles\"/>
    <w:docVar w:name="TRACE" w:val="O"/>
  </w:docVars>
  <w:rsids>
    <w:rsidRoot w:val="009B35BC"/>
    <w:rsid w:val="000B0FC4"/>
    <w:rsid w:val="009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154DB-53ED-4F50-BF70-ABD37F1C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961B8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61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61B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61B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61B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61B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61B8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61B8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961B87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961B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D66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D665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961B8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961B8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961B87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961B87"/>
    <w:rPr>
      <w:b/>
      <w:bCs/>
      <w:sz w:val="28"/>
      <w:szCs w:val="28"/>
    </w:rPr>
  </w:style>
  <w:style w:type="character" w:customStyle="1" w:styleId="Titre5Car">
    <w:name w:val="Titre 5 Car"/>
    <w:link w:val="Titre5"/>
    <w:rsid w:val="00961B87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961B87"/>
    <w:rPr>
      <w:b/>
      <w:bCs/>
    </w:rPr>
  </w:style>
  <w:style w:type="character" w:customStyle="1" w:styleId="Titre7Car">
    <w:name w:val="Titre 7 Car"/>
    <w:link w:val="Titre7"/>
    <w:rsid w:val="00961B87"/>
    <w:rPr>
      <w:sz w:val="24"/>
      <w:szCs w:val="24"/>
    </w:rPr>
  </w:style>
  <w:style w:type="character" w:customStyle="1" w:styleId="Titre8Car">
    <w:name w:val="Titre 8 Car"/>
    <w:link w:val="Titre8"/>
    <w:rsid w:val="00961B87"/>
    <w:rPr>
      <w:i/>
      <w:iCs/>
      <w:sz w:val="24"/>
      <w:szCs w:val="24"/>
    </w:rPr>
  </w:style>
  <w:style w:type="character" w:customStyle="1" w:styleId="Titre9Car">
    <w:name w:val="Titre 9 Car"/>
    <w:link w:val="Titre9"/>
    <w:rsid w:val="00961B87"/>
    <w:rPr>
      <w:rFonts w:ascii="Cambria" w:eastAsia="Times New Roman" w:hAnsi="Cambria"/>
    </w:rPr>
  </w:style>
  <w:style w:type="paragraph" w:styleId="Lgende">
    <w:name w:val="caption"/>
    <w:basedOn w:val="Normal"/>
    <w:next w:val="Normal"/>
    <w:qFormat/>
    <w:rsid w:val="00961B87"/>
    <w:rPr>
      <w:b/>
      <w:bCs/>
      <w:color w:val="5B9BD5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961B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961B87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961B87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961B87"/>
    <w:rPr>
      <w:rFonts w:ascii="Cambria" w:eastAsia="Times New Roman" w:hAnsi="Cambria"/>
      <w:sz w:val="24"/>
      <w:szCs w:val="24"/>
    </w:rPr>
  </w:style>
  <w:style w:type="character" w:styleId="lev">
    <w:name w:val="Strong"/>
    <w:qFormat/>
    <w:rsid w:val="00961B87"/>
    <w:rPr>
      <w:b/>
      <w:bCs/>
    </w:rPr>
  </w:style>
  <w:style w:type="character" w:styleId="Accentuation">
    <w:name w:val="Emphasis"/>
    <w:qFormat/>
    <w:rsid w:val="00961B87"/>
    <w:rPr>
      <w:rFonts w:ascii="Calibri" w:hAnsi="Calibri"/>
      <w:b/>
      <w:i/>
      <w:iCs/>
    </w:rPr>
  </w:style>
  <w:style w:type="paragraph" w:styleId="Sansinterligne">
    <w:name w:val="No Spacing"/>
    <w:basedOn w:val="Normal"/>
    <w:qFormat/>
    <w:rsid w:val="00961B87"/>
    <w:rPr>
      <w:szCs w:val="32"/>
    </w:rPr>
  </w:style>
  <w:style w:type="paragraph" w:styleId="Citation">
    <w:name w:val="Quote"/>
    <w:basedOn w:val="Normal"/>
    <w:next w:val="Normal"/>
    <w:link w:val="CitationCar"/>
    <w:qFormat/>
    <w:rsid w:val="00961B87"/>
    <w:rPr>
      <w:i/>
    </w:rPr>
  </w:style>
  <w:style w:type="character" w:customStyle="1" w:styleId="CitationCar">
    <w:name w:val="Citation Car"/>
    <w:link w:val="Citation"/>
    <w:rsid w:val="00961B8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qFormat/>
    <w:rsid w:val="00961B87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rsid w:val="00961B87"/>
    <w:rPr>
      <w:b/>
      <w:i/>
      <w:sz w:val="24"/>
    </w:rPr>
  </w:style>
  <w:style w:type="character" w:styleId="Emphaseple">
    <w:name w:val="Subtle Emphasis"/>
    <w:qFormat/>
    <w:rsid w:val="00961B87"/>
    <w:rPr>
      <w:i/>
      <w:color w:val="5A5A5A"/>
    </w:rPr>
  </w:style>
  <w:style w:type="character" w:styleId="Emphaseintense">
    <w:name w:val="Intense Emphasis"/>
    <w:qFormat/>
    <w:rsid w:val="00961B87"/>
    <w:rPr>
      <w:b/>
      <w:i/>
      <w:sz w:val="24"/>
      <w:szCs w:val="24"/>
      <w:u w:val="single"/>
    </w:rPr>
  </w:style>
  <w:style w:type="character" w:styleId="Rfrenceple">
    <w:name w:val="Subtle Reference"/>
    <w:qFormat/>
    <w:rsid w:val="00961B87"/>
    <w:rPr>
      <w:sz w:val="24"/>
      <w:szCs w:val="24"/>
      <w:u w:val="single"/>
    </w:rPr>
  </w:style>
  <w:style w:type="character" w:styleId="Rfrenceintense">
    <w:name w:val="Intense Reference"/>
    <w:qFormat/>
    <w:rsid w:val="00961B87"/>
    <w:rPr>
      <w:b/>
      <w:sz w:val="24"/>
      <w:u w:val="single"/>
    </w:rPr>
  </w:style>
  <w:style w:type="character" w:styleId="Titredulivre">
    <w:name w:val="Book Title"/>
    <w:qFormat/>
    <w:rsid w:val="00961B87"/>
    <w:rPr>
      <w:rFonts w:ascii="Calibri Light" w:eastAsia="Times New Roman" w:hAnsi="Calibri Light"/>
      <w:b/>
      <w:i/>
      <w:sz w:val="24"/>
      <w:szCs w:val="24"/>
    </w:rPr>
  </w:style>
  <w:style w:type="paragraph" w:styleId="En-ttedetabledesmatires">
    <w:name w:val="TOC Heading"/>
    <w:basedOn w:val="Titre1"/>
    <w:next w:val="Normal"/>
    <w:qFormat/>
    <w:rsid w:val="00961B87"/>
    <w:pPr>
      <w:outlineLvl w:val="9"/>
    </w:pPr>
  </w:style>
  <w:style w:type="paragraph" w:styleId="Paragraphedeliste">
    <w:name w:val="List Paragraph"/>
    <w:basedOn w:val="Normal"/>
    <w:qFormat/>
    <w:rsid w:val="0096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2021-06-02T12:53:00Z</cp:lastPrinted>
  <dcterms:created xsi:type="dcterms:W3CDTF">2021-07-13T13:29:00Z</dcterms:created>
  <dcterms:modified xsi:type="dcterms:W3CDTF">2021-07-13T13:29:00Z</dcterms:modified>
</cp:coreProperties>
</file>